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149C" w14:textId="77777777" w:rsidR="005218FE" w:rsidRDefault="005218FE">
      <w:pPr>
        <w:jc w:val="center"/>
        <w:rPr>
          <w:rFonts w:ascii="Arial" w:eastAsia="Arial" w:hAnsi="Arial" w:cs="Arial"/>
          <w:b/>
        </w:rPr>
      </w:pPr>
    </w:p>
    <w:p w14:paraId="00000003" w14:textId="2F9E4C47" w:rsidR="009E3D78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WATERWOOD 202</w:t>
      </w:r>
      <w:r w:rsidR="005218FE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 BILLING AND COLLECTION PROCESS</w:t>
      </w:r>
    </w:p>
    <w:p w14:paraId="7DBE568E" w14:textId="47681AF5" w:rsidR="00A25832" w:rsidRDefault="00FA00D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</w:t>
      </w:r>
      <w:r w:rsidR="004E64DE">
        <w:rPr>
          <w:rFonts w:ascii="Arial" w:eastAsia="Arial" w:hAnsi="Arial" w:cs="Arial"/>
          <w:b/>
        </w:rPr>
        <w:t xml:space="preserve">THIS IS YOUR </w:t>
      </w:r>
      <w:r w:rsidR="00A25832">
        <w:rPr>
          <w:rFonts w:ascii="Arial" w:eastAsia="Arial" w:hAnsi="Arial" w:cs="Arial"/>
          <w:b/>
        </w:rPr>
        <w:t>2025 ANNUAL ASSES</w:t>
      </w:r>
      <w:r w:rsidR="00052BAA">
        <w:rPr>
          <w:rFonts w:ascii="Arial" w:eastAsia="Arial" w:hAnsi="Arial" w:cs="Arial"/>
          <w:b/>
        </w:rPr>
        <w:t>S</w:t>
      </w:r>
      <w:r w:rsidR="00A25832">
        <w:rPr>
          <w:rFonts w:ascii="Arial" w:eastAsia="Arial" w:hAnsi="Arial" w:cs="Arial"/>
          <w:b/>
        </w:rPr>
        <w:t>MENT FEE INVOICE</w:t>
      </w:r>
      <w:r>
        <w:rPr>
          <w:rFonts w:ascii="Arial" w:eastAsia="Arial" w:hAnsi="Arial" w:cs="Arial"/>
          <w:b/>
        </w:rPr>
        <w:t>)</w:t>
      </w:r>
    </w:p>
    <w:p w14:paraId="00000004" w14:textId="1E95CD69" w:rsidR="009E3D78" w:rsidRDefault="007831A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0000005" w14:textId="11F76583" w:rsidR="009E3D7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Billing</w:t>
      </w:r>
      <w:r w:rsidR="005218FE">
        <w:rPr>
          <w:rFonts w:ascii="Arial" w:eastAsia="Arial" w:hAnsi="Arial" w:cs="Arial"/>
          <w:b/>
        </w:rPr>
        <w:t xml:space="preserve"> </w:t>
      </w:r>
    </w:p>
    <w:p w14:paraId="00000006" w14:textId="366E0527" w:rsidR="009E3D78" w:rsidRDefault="00B56A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>The 2025 a</w:t>
      </w:r>
      <w:r w:rsidR="00000000">
        <w:rPr>
          <w:rFonts w:ascii="Arial" w:eastAsia="Arial" w:hAnsi="Arial" w:cs="Arial"/>
          <w:color w:val="000000"/>
        </w:rPr>
        <w:t xml:space="preserve">nnual assessment fee invoices </w:t>
      </w:r>
      <w:r>
        <w:rPr>
          <w:rFonts w:ascii="Arial" w:eastAsia="Arial" w:hAnsi="Arial" w:cs="Arial"/>
          <w:color w:val="000000"/>
        </w:rPr>
        <w:t xml:space="preserve">will be </w:t>
      </w:r>
      <w:r w:rsidR="00000000">
        <w:rPr>
          <w:rFonts w:ascii="Arial" w:eastAsia="Arial" w:hAnsi="Arial" w:cs="Arial"/>
          <w:color w:val="000000"/>
        </w:rPr>
        <w:t xml:space="preserve">mailed </w:t>
      </w:r>
      <w:r>
        <w:rPr>
          <w:rFonts w:ascii="Arial" w:eastAsia="Arial" w:hAnsi="Arial" w:cs="Arial"/>
          <w:color w:val="000000"/>
        </w:rPr>
        <w:t>October</w:t>
      </w:r>
      <w:r w:rsidR="005218FE">
        <w:rPr>
          <w:rFonts w:ascii="Arial" w:eastAsia="Arial" w:hAnsi="Arial" w:cs="Arial"/>
          <w:color w:val="000000"/>
        </w:rPr>
        <w:t xml:space="preserve"> 2024</w:t>
      </w:r>
      <w:r w:rsidR="00000000">
        <w:rPr>
          <w:rFonts w:ascii="Arial" w:eastAsia="Arial" w:hAnsi="Arial" w:cs="Arial"/>
          <w:color w:val="000000"/>
        </w:rPr>
        <w:t>.</w:t>
      </w:r>
    </w:p>
    <w:p w14:paraId="00000009" w14:textId="7D5147B7" w:rsidR="009E3D78" w:rsidRPr="00B212EA" w:rsidRDefault="00000000" w:rsidP="00521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u w:val="single"/>
        </w:rPr>
      </w:pPr>
      <w:r w:rsidRPr="00195B4B">
        <w:rPr>
          <w:rFonts w:ascii="Arial" w:eastAsia="Arial" w:hAnsi="Arial" w:cs="Arial"/>
          <w:b/>
          <w:bCs/>
          <w:color w:val="000000"/>
        </w:rPr>
        <w:t>$3</w:t>
      </w:r>
      <w:r w:rsidR="005218FE" w:rsidRPr="00195B4B">
        <w:rPr>
          <w:rFonts w:ascii="Arial" w:eastAsia="Arial" w:hAnsi="Arial" w:cs="Arial"/>
          <w:b/>
          <w:bCs/>
          <w:color w:val="000000"/>
        </w:rPr>
        <w:t>50</w:t>
      </w:r>
      <w:r w:rsidRPr="005218FE">
        <w:rPr>
          <w:rFonts w:ascii="Arial" w:eastAsia="Arial" w:hAnsi="Arial" w:cs="Arial"/>
          <w:color w:val="000000"/>
        </w:rPr>
        <w:t xml:space="preserve"> assessment fee due date is January 31</w:t>
      </w:r>
      <w:r w:rsidR="005218FE" w:rsidRPr="005218FE">
        <w:rPr>
          <w:rFonts w:ascii="Arial" w:eastAsia="Arial" w:hAnsi="Arial" w:cs="Arial"/>
          <w:color w:val="000000"/>
        </w:rPr>
        <w:t xml:space="preserve">, </w:t>
      </w:r>
      <w:r w:rsidR="001C4B0D">
        <w:rPr>
          <w:rFonts w:ascii="Arial" w:eastAsia="Arial" w:hAnsi="Arial" w:cs="Arial"/>
          <w:color w:val="000000"/>
        </w:rPr>
        <w:t>2025</w:t>
      </w:r>
      <w:r w:rsidR="00571E6B">
        <w:rPr>
          <w:rFonts w:ascii="Arial" w:eastAsia="Arial" w:hAnsi="Arial" w:cs="Arial"/>
          <w:color w:val="000000"/>
        </w:rPr>
        <w:t>.  A</w:t>
      </w:r>
      <w:r w:rsidR="005218FE" w:rsidRPr="005218FE">
        <w:rPr>
          <w:rFonts w:ascii="Arial" w:eastAsia="Arial" w:hAnsi="Arial" w:cs="Arial"/>
          <w:color w:val="000000"/>
        </w:rPr>
        <w:t xml:space="preserve"> late fee</w:t>
      </w:r>
      <w:r w:rsidRPr="005218FE">
        <w:rPr>
          <w:rFonts w:ascii="Arial" w:eastAsia="Arial" w:hAnsi="Arial" w:cs="Arial"/>
          <w:color w:val="000000"/>
        </w:rPr>
        <w:t xml:space="preserve"> of </w:t>
      </w:r>
      <w:r w:rsidRPr="00C76E32">
        <w:rPr>
          <w:rFonts w:ascii="Arial" w:eastAsia="Arial" w:hAnsi="Arial" w:cs="Arial"/>
          <w:b/>
          <w:bCs/>
          <w:color w:val="000000"/>
        </w:rPr>
        <w:t>$</w:t>
      </w:r>
      <w:r w:rsidR="00C76E32" w:rsidRPr="00C76E32">
        <w:rPr>
          <w:rFonts w:ascii="Arial" w:eastAsia="Arial" w:hAnsi="Arial" w:cs="Arial"/>
          <w:b/>
          <w:bCs/>
          <w:color w:val="000000"/>
        </w:rPr>
        <w:t>50</w:t>
      </w:r>
      <w:r w:rsidRPr="00C76E32">
        <w:rPr>
          <w:rFonts w:ascii="Arial" w:eastAsia="Arial" w:hAnsi="Arial" w:cs="Arial"/>
          <w:b/>
          <w:bCs/>
          <w:color w:val="000000"/>
        </w:rPr>
        <w:t>.00</w:t>
      </w:r>
      <w:r w:rsidRPr="005218FE">
        <w:rPr>
          <w:rFonts w:ascii="Arial" w:eastAsia="Arial" w:hAnsi="Arial" w:cs="Arial"/>
          <w:color w:val="000000"/>
        </w:rPr>
        <w:t xml:space="preserve"> will be charged for payments</w:t>
      </w:r>
      <w:r w:rsidR="005218FE">
        <w:rPr>
          <w:rFonts w:ascii="Arial" w:eastAsia="Arial" w:hAnsi="Arial" w:cs="Arial"/>
          <w:color w:val="000000"/>
        </w:rPr>
        <w:t xml:space="preserve"> received after January 31</w:t>
      </w:r>
      <w:r w:rsidR="001C4B0D">
        <w:rPr>
          <w:rFonts w:ascii="Arial" w:eastAsia="Arial" w:hAnsi="Arial" w:cs="Arial"/>
          <w:color w:val="000000"/>
        </w:rPr>
        <w:t>, 2025.</w:t>
      </w:r>
    </w:p>
    <w:p w14:paraId="33780340" w14:textId="49131A09" w:rsidR="00B212EA" w:rsidRPr="00B212EA" w:rsidRDefault="00B212EA" w:rsidP="00521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u w:val="single"/>
        </w:rPr>
      </w:pPr>
      <w:r w:rsidRPr="00B212EA">
        <w:rPr>
          <w:rFonts w:ascii="Arial" w:eastAsia="Arial" w:hAnsi="Arial" w:cs="Arial"/>
          <w:color w:val="000000"/>
        </w:rPr>
        <w:t>Forms of payment accepted are personal check, ca</w:t>
      </w:r>
      <w:r w:rsidR="00000F7E">
        <w:rPr>
          <w:rFonts w:ascii="Arial" w:eastAsia="Arial" w:hAnsi="Arial" w:cs="Arial"/>
          <w:color w:val="000000"/>
        </w:rPr>
        <w:t>s</w:t>
      </w:r>
      <w:r w:rsidRPr="00B212EA">
        <w:rPr>
          <w:rFonts w:ascii="Arial" w:eastAsia="Arial" w:hAnsi="Arial" w:cs="Arial"/>
          <w:color w:val="000000"/>
        </w:rPr>
        <w:t>hier check, and money order.</w:t>
      </w:r>
    </w:p>
    <w:p w14:paraId="4296124A" w14:textId="77777777" w:rsidR="005218FE" w:rsidRPr="005218FE" w:rsidRDefault="005218FE" w:rsidP="005218F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u w:val="single"/>
        </w:rPr>
      </w:pPr>
    </w:p>
    <w:p w14:paraId="0000000A" w14:textId="77777777" w:rsidR="009E3D78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Collection Cost Process</w:t>
      </w:r>
    </w:p>
    <w:p w14:paraId="532745D2" w14:textId="69B4B37A" w:rsidR="00E83AFB" w:rsidRDefault="00000000" w:rsidP="00E83A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E83AFB">
        <w:rPr>
          <w:rFonts w:ascii="Arial" w:eastAsia="Arial" w:hAnsi="Arial" w:cs="Arial"/>
          <w:color w:val="000000"/>
        </w:rPr>
        <w:t xml:space="preserve">February </w:t>
      </w:r>
      <w:r w:rsidR="00D1550B" w:rsidRPr="00E83AFB">
        <w:rPr>
          <w:rFonts w:ascii="Arial" w:eastAsia="Arial" w:hAnsi="Arial" w:cs="Arial"/>
          <w:color w:val="000000"/>
        </w:rPr>
        <w:t>5</w:t>
      </w:r>
      <w:r w:rsidR="001C4B0D" w:rsidRPr="00E83AFB">
        <w:rPr>
          <w:rFonts w:ascii="Arial" w:eastAsia="Arial" w:hAnsi="Arial" w:cs="Arial"/>
          <w:color w:val="000000"/>
        </w:rPr>
        <w:t xml:space="preserve">, </w:t>
      </w:r>
      <w:proofErr w:type="gramStart"/>
      <w:r w:rsidR="001C4B0D" w:rsidRPr="00E83AFB">
        <w:rPr>
          <w:rFonts w:ascii="Arial" w:eastAsia="Arial" w:hAnsi="Arial" w:cs="Arial"/>
          <w:color w:val="000000"/>
        </w:rPr>
        <w:t>2025</w:t>
      </w:r>
      <w:proofErr w:type="gramEnd"/>
      <w:r w:rsidRPr="00E83AFB">
        <w:rPr>
          <w:rFonts w:ascii="Arial" w:eastAsia="Arial" w:hAnsi="Arial" w:cs="Arial"/>
          <w:color w:val="000000"/>
        </w:rPr>
        <w:t xml:space="preserve"> a </w:t>
      </w:r>
      <w:r w:rsidR="00195B4B" w:rsidRPr="00E83AFB">
        <w:rPr>
          <w:rFonts w:ascii="Arial" w:eastAsia="Arial" w:hAnsi="Arial" w:cs="Arial"/>
          <w:color w:val="000000"/>
        </w:rPr>
        <w:t xml:space="preserve">late </w:t>
      </w:r>
      <w:r w:rsidR="00B012F6" w:rsidRPr="00E83AFB">
        <w:rPr>
          <w:rFonts w:ascii="Arial" w:eastAsia="Arial" w:hAnsi="Arial" w:cs="Arial"/>
          <w:color w:val="000000"/>
        </w:rPr>
        <w:t xml:space="preserve">payment </w:t>
      </w:r>
      <w:r w:rsidRPr="00E83AFB">
        <w:rPr>
          <w:rFonts w:ascii="Arial" w:eastAsia="Arial" w:hAnsi="Arial" w:cs="Arial"/>
          <w:color w:val="000000"/>
        </w:rPr>
        <w:t>reminder is sent</w:t>
      </w:r>
      <w:r w:rsidR="00195B4B" w:rsidRPr="00E83AFB">
        <w:rPr>
          <w:rFonts w:ascii="Arial" w:eastAsia="Arial" w:hAnsi="Arial" w:cs="Arial"/>
          <w:color w:val="000000"/>
        </w:rPr>
        <w:t xml:space="preserve"> for assessment fee due of $</w:t>
      </w:r>
      <w:r w:rsidR="00C76E32">
        <w:rPr>
          <w:rFonts w:ascii="Arial" w:eastAsia="Arial" w:hAnsi="Arial" w:cs="Arial"/>
          <w:color w:val="000000"/>
        </w:rPr>
        <w:t>400</w:t>
      </w:r>
      <w:r w:rsidR="00195B4B" w:rsidRPr="00E83AFB">
        <w:rPr>
          <w:rFonts w:ascii="Arial" w:eastAsia="Arial" w:hAnsi="Arial" w:cs="Arial"/>
          <w:color w:val="000000"/>
        </w:rPr>
        <w:t xml:space="preserve"> (includes $</w:t>
      </w:r>
      <w:r w:rsidR="00C76E32">
        <w:rPr>
          <w:rFonts w:ascii="Arial" w:eastAsia="Arial" w:hAnsi="Arial" w:cs="Arial"/>
          <w:color w:val="000000"/>
        </w:rPr>
        <w:t>50</w:t>
      </w:r>
      <w:r w:rsidR="00195B4B" w:rsidRPr="00E83AFB">
        <w:rPr>
          <w:rFonts w:ascii="Arial" w:eastAsia="Arial" w:hAnsi="Arial" w:cs="Arial"/>
          <w:color w:val="000000"/>
        </w:rPr>
        <w:t xml:space="preserve"> late fee)</w:t>
      </w:r>
      <w:r w:rsidR="00E83AFB">
        <w:rPr>
          <w:rFonts w:ascii="Arial" w:eastAsia="Arial" w:hAnsi="Arial" w:cs="Arial"/>
          <w:color w:val="000000"/>
        </w:rPr>
        <w:t>.</w:t>
      </w:r>
    </w:p>
    <w:p w14:paraId="0000000D" w14:textId="2B5E13B8" w:rsidR="009E3D78" w:rsidRPr="00E83AFB" w:rsidRDefault="00D1550B" w:rsidP="00E83A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E83AFB">
        <w:rPr>
          <w:rFonts w:ascii="Arial" w:eastAsia="Arial" w:hAnsi="Arial" w:cs="Arial"/>
          <w:color w:val="000000"/>
        </w:rPr>
        <w:t>March</w:t>
      </w:r>
      <w:r w:rsidR="005E64AF" w:rsidRPr="00E83AFB">
        <w:rPr>
          <w:rFonts w:ascii="Arial" w:eastAsia="Arial" w:hAnsi="Arial" w:cs="Arial"/>
          <w:color w:val="000000"/>
        </w:rPr>
        <w:t xml:space="preserve"> 5</w:t>
      </w:r>
      <w:r w:rsidRPr="00E83AFB">
        <w:rPr>
          <w:rFonts w:ascii="Arial" w:eastAsia="Arial" w:hAnsi="Arial" w:cs="Arial"/>
          <w:color w:val="000000"/>
        </w:rPr>
        <w:t xml:space="preserve">, </w:t>
      </w:r>
      <w:proofErr w:type="gramStart"/>
      <w:r w:rsidR="001C4B0D" w:rsidRPr="00E83AFB">
        <w:rPr>
          <w:rFonts w:ascii="Arial" w:eastAsia="Arial" w:hAnsi="Arial" w:cs="Arial"/>
          <w:color w:val="000000"/>
        </w:rPr>
        <w:t>2025</w:t>
      </w:r>
      <w:proofErr w:type="gramEnd"/>
      <w:r w:rsidR="001C4B0D" w:rsidRPr="00E83AFB">
        <w:rPr>
          <w:rFonts w:ascii="Arial" w:eastAsia="Arial" w:hAnsi="Arial" w:cs="Arial"/>
          <w:color w:val="000000"/>
        </w:rPr>
        <w:t xml:space="preserve"> </w:t>
      </w:r>
      <w:r w:rsidR="00195B4B" w:rsidRPr="00E83AFB">
        <w:rPr>
          <w:rFonts w:ascii="Arial" w:eastAsia="Arial" w:hAnsi="Arial" w:cs="Arial"/>
          <w:color w:val="000000"/>
        </w:rPr>
        <w:t xml:space="preserve">non-payments are </w:t>
      </w:r>
      <w:r w:rsidRPr="00E83AFB">
        <w:rPr>
          <w:rFonts w:ascii="Arial" w:eastAsia="Arial" w:hAnsi="Arial" w:cs="Arial"/>
          <w:color w:val="000000"/>
        </w:rPr>
        <w:t>turned over to attorney for collection.</w:t>
      </w:r>
    </w:p>
    <w:p w14:paraId="0000000F" w14:textId="203B729B" w:rsidR="009E3D7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If turned over to attorney for collection the Board will no longer accept payments</w:t>
      </w:r>
      <w:r w:rsidR="00000F7E">
        <w:rPr>
          <w:rFonts w:ascii="Arial" w:eastAsia="Arial" w:hAnsi="Arial" w:cs="Arial"/>
          <w:color w:val="000000"/>
        </w:rPr>
        <w:t xml:space="preserve"> or communicate regarding the account with the owner</w:t>
      </w:r>
      <w:r>
        <w:rPr>
          <w:rFonts w:ascii="Arial" w:eastAsia="Arial" w:hAnsi="Arial" w:cs="Arial"/>
          <w:color w:val="000000"/>
        </w:rPr>
        <w:t xml:space="preserve">, and all payments </w:t>
      </w:r>
      <w:r w:rsidR="00000F7E">
        <w:rPr>
          <w:rFonts w:ascii="Arial" w:eastAsia="Arial" w:hAnsi="Arial" w:cs="Arial"/>
          <w:color w:val="000000"/>
        </w:rPr>
        <w:t xml:space="preserve">and communication </w:t>
      </w:r>
      <w:r>
        <w:rPr>
          <w:rFonts w:ascii="Arial" w:eastAsia="Arial" w:hAnsi="Arial" w:cs="Arial"/>
          <w:color w:val="000000"/>
        </w:rPr>
        <w:t xml:space="preserve">must be made </w:t>
      </w:r>
      <w:r w:rsidR="00000F7E">
        <w:rPr>
          <w:rFonts w:ascii="Arial" w:eastAsia="Arial" w:hAnsi="Arial" w:cs="Arial"/>
          <w:color w:val="000000"/>
        </w:rPr>
        <w:t>through</w:t>
      </w:r>
      <w:r>
        <w:rPr>
          <w:rFonts w:ascii="Arial" w:eastAsia="Arial" w:hAnsi="Arial" w:cs="Arial"/>
          <w:color w:val="000000"/>
        </w:rPr>
        <w:t xml:space="preserve"> the attorney.</w:t>
      </w:r>
    </w:p>
    <w:p w14:paraId="00000010" w14:textId="77777777" w:rsidR="009E3D78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you have questions regarding this policy, please contact divapinky1@hotmail.com</w:t>
      </w:r>
    </w:p>
    <w:p w14:paraId="00000011" w14:textId="77777777" w:rsidR="009E3D78" w:rsidRDefault="009E3D78">
      <w:pPr>
        <w:jc w:val="both"/>
        <w:rPr>
          <w:rFonts w:ascii="Arial" w:eastAsia="Arial" w:hAnsi="Arial" w:cs="Arial"/>
        </w:rPr>
      </w:pPr>
    </w:p>
    <w:p w14:paraId="00000012" w14:textId="77777777" w:rsidR="009E3D78" w:rsidRDefault="00000000">
      <w:pPr>
        <w:jc w:val="both"/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Waterwood</w:t>
      </w:r>
      <w:proofErr w:type="spellEnd"/>
      <w:r>
        <w:rPr>
          <w:rFonts w:ascii="Arial" w:eastAsia="Arial" w:hAnsi="Arial" w:cs="Arial"/>
          <w:b/>
          <w:u w:val="single"/>
        </w:rPr>
        <w:t xml:space="preserve"> HOA Board</w:t>
      </w:r>
    </w:p>
    <w:p w14:paraId="00000013" w14:textId="77777777" w:rsidR="009E3D78" w:rsidRDefault="00000000">
      <w:pPr>
        <w:spacing w:after="0"/>
        <w:jc w:val="both"/>
      </w:pPr>
      <w:r>
        <w:rPr>
          <w:rFonts w:ascii="Arial" w:eastAsia="Arial" w:hAnsi="Arial" w:cs="Arial"/>
        </w:rPr>
        <w:t>Michael McCormack-President</w:t>
      </w:r>
      <w:r>
        <w:t xml:space="preserve"> </w:t>
      </w:r>
    </w:p>
    <w:p w14:paraId="00000014" w14:textId="77777777" w:rsidR="009E3D78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317-260-0547 or michaelmccormack4173@gmail.com</w:t>
      </w:r>
    </w:p>
    <w:p w14:paraId="00000015" w14:textId="77777777" w:rsidR="009E3D78" w:rsidRDefault="00000000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Dana Birdsong-Secretary</w:t>
      </w:r>
    </w:p>
    <w:p w14:paraId="00000016" w14:textId="77777777" w:rsidR="009E3D78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danabirdsong@ymail.com</w:t>
      </w:r>
    </w:p>
    <w:p w14:paraId="00000017" w14:textId="77777777" w:rsidR="009E3D78" w:rsidRDefault="00000000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Sherri Bell-Treasurer</w:t>
      </w:r>
    </w:p>
    <w:p w14:paraId="00000018" w14:textId="77777777" w:rsidR="009E3D78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divapinky1@hotmail.com</w:t>
      </w:r>
    </w:p>
    <w:p w14:paraId="00000019" w14:textId="77777777" w:rsidR="009E3D78" w:rsidRDefault="009E3D78">
      <w:pPr>
        <w:jc w:val="both"/>
        <w:rPr>
          <w:rFonts w:ascii="Arial" w:eastAsia="Arial" w:hAnsi="Arial" w:cs="Arial"/>
        </w:rPr>
      </w:pPr>
    </w:p>
    <w:p w14:paraId="0000001A" w14:textId="0144D2A1" w:rsidR="009E3D78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Make check</w:t>
      </w:r>
      <w:r w:rsidR="008E53C4">
        <w:rPr>
          <w:rFonts w:ascii="Arial" w:eastAsia="Arial" w:hAnsi="Arial" w:cs="Arial"/>
          <w:b/>
        </w:rPr>
        <w:t>, cashier check, or money order</w:t>
      </w:r>
      <w:r>
        <w:rPr>
          <w:rFonts w:ascii="Arial" w:eastAsia="Arial" w:hAnsi="Arial" w:cs="Arial"/>
          <w:b/>
        </w:rPr>
        <w:t xml:space="preserve"> payable to: </w:t>
      </w:r>
      <w:proofErr w:type="spellStart"/>
      <w:r>
        <w:rPr>
          <w:rFonts w:ascii="Arial" w:eastAsia="Arial" w:hAnsi="Arial" w:cs="Arial"/>
          <w:b/>
        </w:rPr>
        <w:t>Waterwood</w:t>
      </w:r>
      <w:proofErr w:type="spellEnd"/>
      <w:r>
        <w:rPr>
          <w:rFonts w:ascii="Arial" w:eastAsia="Arial" w:hAnsi="Arial" w:cs="Arial"/>
          <w:b/>
        </w:rPr>
        <w:t xml:space="preserve"> HOA</w:t>
      </w:r>
    </w:p>
    <w:p w14:paraId="0000001B" w14:textId="77777777" w:rsidR="009E3D78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Mail to: </w:t>
      </w:r>
      <w:proofErr w:type="spellStart"/>
      <w:r>
        <w:rPr>
          <w:rFonts w:ascii="Arial" w:eastAsia="Arial" w:hAnsi="Arial" w:cs="Arial"/>
          <w:b/>
        </w:rPr>
        <w:t>Waterwood</w:t>
      </w:r>
      <w:proofErr w:type="spellEnd"/>
      <w:r>
        <w:rPr>
          <w:rFonts w:ascii="Arial" w:eastAsia="Arial" w:hAnsi="Arial" w:cs="Arial"/>
          <w:b/>
        </w:rPr>
        <w:t xml:space="preserve"> HOA</w:t>
      </w:r>
    </w:p>
    <w:p w14:paraId="0000001C" w14:textId="77777777" w:rsidR="009E3D78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3734 Riverwood Drive</w:t>
      </w:r>
    </w:p>
    <w:p w14:paraId="0000001D" w14:textId="77777777" w:rsidR="009E3D78" w:rsidRDefault="00000000">
      <w:pPr>
        <w:jc w:val="both"/>
        <w:rPr>
          <w:u w:val="single"/>
        </w:rPr>
      </w:pPr>
      <w:r>
        <w:rPr>
          <w:rFonts w:ascii="Arial" w:eastAsia="Arial" w:hAnsi="Arial" w:cs="Arial"/>
          <w:b/>
        </w:rPr>
        <w:tab/>
        <w:t xml:space="preserve">  Indianapolis, IN 46214</w:t>
      </w:r>
    </w:p>
    <w:sectPr w:rsidR="009E3D78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4BC20" w14:textId="77777777" w:rsidR="006D79E3" w:rsidRDefault="006D79E3" w:rsidP="005218FE">
      <w:pPr>
        <w:spacing w:after="0" w:line="240" w:lineRule="auto"/>
      </w:pPr>
      <w:r>
        <w:separator/>
      </w:r>
    </w:p>
  </w:endnote>
  <w:endnote w:type="continuationSeparator" w:id="0">
    <w:p w14:paraId="3CA73E23" w14:textId="77777777" w:rsidR="006D79E3" w:rsidRDefault="006D79E3" w:rsidP="0052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669AD" w14:textId="77777777" w:rsidR="006D79E3" w:rsidRDefault="006D79E3" w:rsidP="005218FE">
      <w:pPr>
        <w:spacing w:after="0" w:line="240" w:lineRule="auto"/>
      </w:pPr>
      <w:r>
        <w:separator/>
      </w:r>
    </w:p>
  </w:footnote>
  <w:footnote w:type="continuationSeparator" w:id="0">
    <w:p w14:paraId="0674CCBC" w14:textId="77777777" w:rsidR="006D79E3" w:rsidRDefault="006D79E3" w:rsidP="00521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C2C4B" w14:textId="59E3FF32" w:rsidR="005218FE" w:rsidRDefault="005218FE" w:rsidP="005218FE">
    <w:pPr>
      <w:pStyle w:val="Header"/>
      <w:jc w:val="center"/>
    </w:pPr>
    <w:r>
      <w:rPr>
        <w:noProof/>
      </w:rPr>
      <w:drawing>
        <wp:inline distT="0" distB="0" distL="0" distR="0" wp14:anchorId="1AC1FE3A" wp14:editId="1F42C17A">
          <wp:extent cx="1713230" cy="981710"/>
          <wp:effectExtent l="0" t="0" r="127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61DD8"/>
    <w:multiLevelType w:val="multilevel"/>
    <w:tmpl w:val="5E765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0F598B"/>
    <w:multiLevelType w:val="multilevel"/>
    <w:tmpl w:val="071E53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65189249">
    <w:abstractNumId w:val="0"/>
  </w:num>
  <w:num w:numId="2" w16cid:durableId="1732728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78"/>
    <w:rsid w:val="00000F7E"/>
    <w:rsid w:val="00052BAA"/>
    <w:rsid w:val="00195B4B"/>
    <w:rsid w:val="001A0A69"/>
    <w:rsid w:val="001C4B0D"/>
    <w:rsid w:val="00284DEA"/>
    <w:rsid w:val="00326964"/>
    <w:rsid w:val="004E64DE"/>
    <w:rsid w:val="005218FE"/>
    <w:rsid w:val="00571E6B"/>
    <w:rsid w:val="005E64AF"/>
    <w:rsid w:val="006D79E3"/>
    <w:rsid w:val="007831AB"/>
    <w:rsid w:val="008E53C4"/>
    <w:rsid w:val="00995CB7"/>
    <w:rsid w:val="009A0A42"/>
    <w:rsid w:val="009E3D78"/>
    <w:rsid w:val="00A25832"/>
    <w:rsid w:val="00B012F6"/>
    <w:rsid w:val="00B212EA"/>
    <w:rsid w:val="00B56A6D"/>
    <w:rsid w:val="00C1291E"/>
    <w:rsid w:val="00C76E32"/>
    <w:rsid w:val="00D1550B"/>
    <w:rsid w:val="00DF7FC9"/>
    <w:rsid w:val="00E83AFB"/>
    <w:rsid w:val="00F913C2"/>
    <w:rsid w:val="00FA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1579"/>
  <w15:docId w15:val="{7E1C62AA-6859-4F08-A440-93B091AA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21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FE"/>
  </w:style>
  <w:style w:type="paragraph" w:styleId="Footer">
    <w:name w:val="footer"/>
    <w:basedOn w:val="Normal"/>
    <w:link w:val="FooterChar"/>
    <w:uiPriority w:val="99"/>
    <w:unhideWhenUsed/>
    <w:rsid w:val="00521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b</dc:creator>
  <cp:lastModifiedBy>s b</cp:lastModifiedBy>
  <cp:revision>2</cp:revision>
  <dcterms:created xsi:type="dcterms:W3CDTF">2024-10-08T00:23:00Z</dcterms:created>
  <dcterms:modified xsi:type="dcterms:W3CDTF">2024-10-08T00:23:00Z</dcterms:modified>
</cp:coreProperties>
</file>